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6B" w:rsidRPr="00E2205A" w:rsidRDefault="00874A6B" w:rsidP="00874A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2205A">
        <w:rPr>
          <w:rFonts w:ascii="Arial" w:hAnsi="Arial" w:cs="Arial"/>
          <w:bCs/>
          <w:sz w:val="24"/>
          <w:szCs w:val="24"/>
        </w:rPr>
        <w:t>СОВЕТ НАРОДНЫХ ДЕПУТАТОВ ГНИЛОВСКОГО СЕЛЬСКОГО ПОСЕЛЕНИЯ</w:t>
      </w:r>
    </w:p>
    <w:p w:rsidR="00874A6B" w:rsidRPr="00E2205A" w:rsidRDefault="00874A6B" w:rsidP="00874A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2205A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874A6B" w:rsidRPr="00E2205A" w:rsidRDefault="00874A6B" w:rsidP="00874A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2205A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874A6B" w:rsidRPr="00E2205A" w:rsidRDefault="00874A6B" w:rsidP="00874A6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pacing w:val="50"/>
          <w:sz w:val="24"/>
          <w:szCs w:val="24"/>
          <w:lang w:eastAsia="ru-RU"/>
        </w:rPr>
      </w:pPr>
    </w:p>
    <w:p w:rsidR="00874A6B" w:rsidRPr="00E2205A" w:rsidRDefault="00874A6B" w:rsidP="00874A6B">
      <w:pPr>
        <w:ind w:left="3540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2205A">
        <w:rPr>
          <w:rFonts w:ascii="Arial" w:hAnsi="Arial" w:cs="Arial"/>
          <w:sz w:val="24"/>
          <w:szCs w:val="24"/>
          <w:lang w:eastAsia="ru-RU"/>
        </w:rPr>
        <w:t xml:space="preserve"> РЕШЕНИЕ</w:t>
      </w:r>
    </w:p>
    <w:p w:rsidR="00874A6B" w:rsidRPr="00E2205A" w:rsidRDefault="00874A6B" w:rsidP="00874A6B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/>
          <w:spacing w:val="50"/>
          <w:sz w:val="24"/>
          <w:szCs w:val="24"/>
          <w:lang w:eastAsia="ru-RU"/>
        </w:rPr>
      </w:pPr>
    </w:p>
    <w:p w:rsidR="00874A6B" w:rsidRPr="00E2205A" w:rsidRDefault="00874A6B" w:rsidP="00874A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205A">
        <w:rPr>
          <w:rFonts w:ascii="Arial" w:eastAsia="Calibri" w:hAnsi="Arial" w:cs="Arial"/>
          <w:sz w:val="24"/>
          <w:szCs w:val="24"/>
        </w:rPr>
        <w:t>20.04.2016</w:t>
      </w:r>
      <w:r w:rsidR="0094308B">
        <w:rPr>
          <w:rFonts w:ascii="Arial" w:eastAsia="Calibri" w:hAnsi="Arial" w:cs="Arial"/>
          <w:sz w:val="24"/>
          <w:szCs w:val="24"/>
        </w:rPr>
        <w:t xml:space="preserve"> </w:t>
      </w:r>
      <w:r w:rsidRPr="00E2205A">
        <w:rPr>
          <w:rFonts w:ascii="Arial" w:eastAsia="Calibri" w:hAnsi="Arial" w:cs="Arial"/>
          <w:sz w:val="24"/>
          <w:szCs w:val="24"/>
        </w:rPr>
        <w:t xml:space="preserve">г.№ </w:t>
      </w:r>
      <w:r w:rsidR="004F6E31">
        <w:rPr>
          <w:rFonts w:ascii="Arial" w:eastAsia="Calibri" w:hAnsi="Arial" w:cs="Arial"/>
          <w:sz w:val="24"/>
          <w:szCs w:val="24"/>
        </w:rPr>
        <w:t>42</w:t>
      </w:r>
    </w:p>
    <w:p w:rsidR="00874A6B" w:rsidRP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увольнения (освобождения </w:t>
      </w:r>
      <w:proofErr w:type="gramEnd"/>
    </w:p>
    <w:p w:rsidR="00874A6B" w:rsidRP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должности) в связи с утратой доверия лиц, </w:t>
      </w:r>
    </w:p>
    <w:p w:rsidR="00874A6B" w:rsidRP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замещающих</w:t>
      </w:r>
      <w:proofErr w:type="gramEnd"/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муниципальные должности и применения </w:t>
      </w:r>
    </w:p>
    <w:p w:rsidR="00874A6B" w:rsidRP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 лицам, замещающим должности муниципальной службы </w:t>
      </w:r>
    </w:p>
    <w:p w:rsid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 органах местного самоуправления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Гниловского сельского </w:t>
      </w:r>
    </w:p>
    <w:p w:rsid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</w:t>
      </w:r>
      <w:proofErr w:type="gramStart"/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Воронежской</w:t>
      </w:r>
      <w:proofErr w:type="gramEnd"/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</w:p>
    <w:p w:rsid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области взысканий за несоблюдение ограничений и запретов,</w:t>
      </w:r>
    </w:p>
    <w:p w:rsidR="00874A6B" w:rsidRP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требований о предотвращении или об урегулировании конфликта </w:t>
      </w:r>
    </w:p>
    <w:p w:rsidR="00874A6B" w:rsidRP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интересов и неисполнение обязанностей, установленных </w:t>
      </w:r>
    </w:p>
    <w:p w:rsidR="00874A6B" w:rsidRPr="00874A6B" w:rsidRDefault="00874A6B" w:rsidP="00874A6B">
      <w:pPr>
        <w:spacing w:before="240" w:after="60" w:line="240" w:lineRule="auto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целях противодействия коррупции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4A6B" w:rsidRPr="00874A6B" w:rsidRDefault="00874A6B" w:rsidP="00874A6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</w:t>
      </w:r>
      <w:r w:rsidRPr="00874A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06.10.2003 г. № 131-ФЗ «Об общих принципах организации местного самоуправления в Российской Федерации», </w:t>
      </w: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от 02.03.2007 г. № 25-ФЗ «О муниципальной службе в Российской Федерации», Федерального закона от 25.12.2008 г. № 273-ФЗ «О противодействии коррупции», Устава </w:t>
      </w:r>
      <w:r w:rsidR="00E520DB">
        <w:rPr>
          <w:rFonts w:ascii="Arial" w:eastAsia="Times New Roman" w:hAnsi="Arial" w:cs="Arial"/>
          <w:sz w:val="24"/>
          <w:szCs w:val="24"/>
          <w:lang w:eastAsia="ru-RU"/>
        </w:rPr>
        <w:t xml:space="preserve">Гниловского сельского поселения </w:t>
      </w:r>
      <w:r w:rsidRPr="00874A6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области, Совет народных депутатов Острогожского муниципального района</w:t>
      </w:r>
      <w:r w:rsidR="00763E71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proofErr w:type="gramEnd"/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A6B" w:rsidRPr="00874A6B" w:rsidRDefault="00D71A36" w:rsidP="00D71A3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</w:t>
      </w:r>
      <w:r>
        <w:rPr>
          <w:rFonts w:ascii="Arial" w:eastAsia="Times New Roman" w:hAnsi="Arial" w:cs="Arial"/>
          <w:sz w:val="24"/>
          <w:szCs w:val="24"/>
          <w:lang w:eastAsia="ru-RU"/>
        </w:rPr>
        <w:t>сти согласно     приложению № 1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74A6B" w:rsidRDefault="00D71A36" w:rsidP="00D71A3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E520DB">
        <w:rPr>
          <w:rFonts w:ascii="Arial" w:eastAsia="Times New Roman" w:hAnsi="Arial" w:cs="Arial"/>
          <w:sz w:val="24"/>
          <w:szCs w:val="24"/>
          <w:lang w:eastAsia="ru-RU"/>
        </w:rPr>
        <w:t xml:space="preserve">Гниловского сельского поселения 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="00E520DB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№ 2.</w:t>
      </w:r>
    </w:p>
    <w:p w:rsidR="00CC7BA5" w:rsidRDefault="00CC7BA5" w:rsidP="00CC7BA5">
      <w:pPr>
        <w:spacing w:before="240" w:after="60" w:line="240" w:lineRule="auto"/>
        <w:ind w:firstLine="567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3.Признать утратившим силу решение Совета народных депутатов от 23.11.2015 г. № 20 (в редакции решения от 30.03.2016 г. № 36)</w:t>
      </w:r>
      <w:r w:rsidRPr="00CC7BA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муниципальные должности и применения к лицам, замещающим должности муниципальной службы в  органах местного самоуправления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Гниловского сельского </w:t>
      </w:r>
    </w:p>
    <w:p w:rsidR="00CC7BA5" w:rsidRPr="00874A6B" w:rsidRDefault="00CC7BA5" w:rsidP="00CC7BA5">
      <w:pPr>
        <w:spacing w:before="240" w:after="6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 муниципального района Воронежской области взысканий за несоблюдение ограничений и запретов,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874A6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71A36" w:rsidRPr="00874A6B" w:rsidRDefault="00CC7BA5" w:rsidP="00CC7BA5">
      <w:pPr>
        <w:tabs>
          <w:tab w:val="num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Start"/>
      <w:r w:rsidR="00D71A36" w:rsidRPr="00874A6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71A36"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 w:rsidR="00D71A36" w:rsidRPr="00874A6B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874A6B" w:rsidRPr="00874A6B" w:rsidRDefault="00CC7BA5" w:rsidP="00D71A3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 вступает в силу после его </w:t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>обнародования.</w:t>
      </w:r>
    </w:p>
    <w:p w:rsidR="00874A6B" w:rsidRPr="00874A6B" w:rsidRDefault="00874A6B" w:rsidP="00874A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A6B" w:rsidRPr="00874A6B" w:rsidRDefault="00874A6B" w:rsidP="00D71A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71A3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D71A36">
        <w:rPr>
          <w:rFonts w:ascii="Arial" w:eastAsia="Times New Roman" w:hAnsi="Arial" w:cs="Arial"/>
          <w:sz w:val="24"/>
          <w:szCs w:val="24"/>
          <w:lang w:eastAsia="ru-RU"/>
        </w:rPr>
        <w:t>А.И.Журавлев</w:t>
      </w:r>
      <w:proofErr w:type="spellEnd"/>
    </w:p>
    <w:p w:rsidR="00CC7BA5" w:rsidRDefault="00CC7BA5" w:rsidP="00CC7B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0AB0" w:rsidRDefault="00874A6B" w:rsidP="00CC7BA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874A6B" w:rsidRPr="00874A6B" w:rsidRDefault="00F90AB0" w:rsidP="00874A6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 w:rsidR="00763E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t>.04.2016 г. №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</w:t>
      </w:r>
      <w:r w:rsidR="00763E71"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A6B" w:rsidRPr="00874A6B" w:rsidRDefault="00874A6B" w:rsidP="00874A6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874A6B" w:rsidRPr="00874A6B" w:rsidRDefault="00874A6B" w:rsidP="00874A6B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должности. </w:t>
      </w:r>
    </w:p>
    <w:p w:rsidR="00874A6B" w:rsidRPr="00874A6B" w:rsidRDefault="00874A6B" w:rsidP="00874A6B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4A6B" w:rsidRPr="00874A6B" w:rsidRDefault="00874A6B" w:rsidP="00874A6B">
      <w:pPr>
        <w:keepNext/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1.1.Настоящий Порядок разработан и принят в целях соблюдения лицами, замещающими муниципальные должности в </w:t>
      </w:r>
      <w:r w:rsidR="00763E71">
        <w:rPr>
          <w:rFonts w:ascii="Arial" w:eastAsia="Times New Roman" w:hAnsi="Arial" w:cs="Arial"/>
          <w:iCs/>
          <w:sz w:val="24"/>
          <w:szCs w:val="24"/>
          <w:lang w:eastAsia="ru-RU"/>
        </w:rPr>
        <w:t>Гниловском сельском поселении Острогожского муниципального района Воронежской области</w:t>
      </w:r>
      <w:r w:rsidRPr="00874A6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1.2. Под лицом, замещающим муниципальную должность в муниципальном образовании </w:t>
      </w:r>
      <w:r w:rsidR="00763E71">
        <w:rPr>
          <w:rFonts w:ascii="Arial" w:eastAsia="Times New Roman" w:hAnsi="Arial" w:cs="Arial"/>
          <w:sz w:val="24"/>
          <w:szCs w:val="24"/>
          <w:lang w:eastAsia="ru-RU"/>
        </w:rPr>
        <w:t>Гниловское сельское поселение Острогожского муниципального района Воронежской области</w:t>
      </w:r>
      <w:r w:rsidRPr="00874A6B">
        <w:rPr>
          <w:rFonts w:ascii="Arial" w:eastAsia="Times New Roman" w:hAnsi="Arial" w:cs="Arial"/>
          <w:sz w:val="24"/>
          <w:szCs w:val="24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>- депутат, член выборного органа местного самоуправления;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- глава </w:t>
      </w:r>
      <w:r w:rsidR="00763E71"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 w:rsidRPr="00874A6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    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г) осуществления предпринимательской деятельности; 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874A6B" w:rsidRPr="00874A6B" w:rsidRDefault="00874A6B" w:rsidP="00874A6B">
      <w:pPr>
        <w:widowControl w:val="0"/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874A6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е)</w:t>
      </w:r>
      <w:r w:rsidRPr="00874A6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874A6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874A6B" w:rsidRPr="00F90AB0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AB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1.3.1. </w:t>
      </w:r>
      <w:r w:rsidRPr="00F90AB0">
        <w:rPr>
          <w:rFonts w:ascii="Arial" w:eastAsia="Times New Roman" w:hAnsi="Arial" w:cs="Arial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874A6B" w:rsidRPr="00F90AB0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AB0">
        <w:rPr>
          <w:rFonts w:ascii="Arial" w:eastAsia="Times New Roman" w:hAnsi="Arial" w:cs="Arial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874A6B" w:rsidRPr="00F90AB0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0AB0">
        <w:rPr>
          <w:rFonts w:ascii="Arial" w:eastAsia="Times New Roman" w:hAnsi="Arial" w:cs="Arial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</w:t>
      </w:r>
      <w:r w:rsidRPr="00F90A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874A6B" w:rsidRPr="00874A6B" w:rsidRDefault="00874A6B" w:rsidP="00874A6B">
      <w:pPr>
        <w:widowControl w:val="0"/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F90AB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в)</w:t>
      </w:r>
      <w:r w:rsidRPr="00F90AB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F90AB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1.4. </w:t>
      </w:r>
      <w:proofErr w:type="gramStart"/>
      <w:r w:rsidRPr="00874A6B">
        <w:rPr>
          <w:rFonts w:ascii="Arial" w:eastAsia="Calibri" w:hAnsi="Arial" w:cs="Arial"/>
          <w:sz w:val="24"/>
          <w:szCs w:val="24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 w:rsidR="00E520DB">
        <w:rPr>
          <w:rFonts w:ascii="Arial" w:eastAsia="Calibri" w:hAnsi="Arial" w:cs="Arial"/>
          <w:sz w:val="24"/>
          <w:szCs w:val="24"/>
        </w:rPr>
        <w:t xml:space="preserve">Гниловского сельского поселения </w:t>
      </w:r>
      <w:r w:rsidRPr="00874A6B">
        <w:rPr>
          <w:rFonts w:ascii="Arial" w:eastAsia="Calibri" w:hAnsi="Arial" w:cs="Arial"/>
          <w:sz w:val="24"/>
          <w:szCs w:val="24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6" w:history="1">
        <w:r w:rsidRPr="00874A6B">
          <w:rPr>
            <w:rFonts w:ascii="Arial" w:eastAsia="Calibri" w:hAnsi="Arial" w:cs="Arial"/>
            <w:sz w:val="24"/>
            <w:szCs w:val="24"/>
          </w:rPr>
          <w:t>статье 13.1</w:t>
        </w:r>
      </w:hyperlink>
      <w:r w:rsidRPr="00874A6B">
        <w:rPr>
          <w:rFonts w:ascii="Arial" w:eastAsia="Calibri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1) специалистом, ответственным за вед</w:t>
      </w:r>
      <w:r w:rsidR="00E520DB">
        <w:rPr>
          <w:rFonts w:ascii="Arial" w:eastAsia="Calibri" w:hAnsi="Arial" w:cs="Arial"/>
          <w:sz w:val="24"/>
          <w:szCs w:val="24"/>
        </w:rPr>
        <w:t>ение кадрового делопроизводства</w:t>
      </w:r>
      <w:r w:rsidRPr="00874A6B">
        <w:rPr>
          <w:rFonts w:ascii="Arial" w:eastAsia="Calibri" w:hAnsi="Arial" w:cs="Arial"/>
          <w:sz w:val="24"/>
          <w:szCs w:val="24"/>
        </w:rPr>
        <w:t>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4) Общественной палатой Российской Федерации, Общественной палатой Воронежской области и Острогожского </w:t>
      </w:r>
      <w:proofErr w:type="gramStart"/>
      <w:r w:rsidRPr="00874A6B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874A6B">
        <w:rPr>
          <w:rFonts w:ascii="Arial" w:eastAsia="Calibri" w:hAnsi="Arial" w:cs="Arial"/>
          <w:sz w:val="24"/>
          <w:szCs w:val="24"/>
        </w:rPr>
        <w:t xml:space="preserve"> района;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7" w:history="1">
        <w:r w:rsidRPr="00874A6B">
          <w:rPr>
            <w:rFonts w:ascii="Arial" w:eastAsia="Calibri" w:hAnsi="Arial" w:cs="Arial"/>
            <w:sz w:val="24"/>
            <w:szCs w:val="24"/>
          </w:rPr>
          <w:t>пункте 1.4</w:t>
        </w:r>
        <w:r w:rsidRPr="00874A6B">
          <w:rPr>
            <w:rFonts w:ascii="Arial" w:eastAsia="Calibri" w:hAnsi="Arial" w:cs="Arial"/>
            <w:color w:val="0000FF"/>
            <w:sz w:val="24"/>
            <w:szCs w:val="24"/>
          </w:rPr>
          <w:t>.</w:t>
        </w:r>
      </w:hyperlink>
      <w:r w:rsidRPr="00874A6B">
        <w:rPr>
          <w:rFonts w:ascii="Arial" w:eastAsia="Calibri" w:hAnsi="Arial" w:cs="Arial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1.7. </w:t>
      </w:r>
      <w:proofErr w:type="gramStart"/>
      <w:r w:rsidRPr="00874A6B">
        <w:rPr>
          <w:rFonts w:ascii="Arial" w:eastAsia="Calibri" w:hAnsi="Arial" w:cs="Arial"/>
          <w:sz w:val="24"/>
          <w:szCs w:val="24"/>
        </w:rPr>
        <w:t xml:space="preserve">Удаление главы </w:t>
      </w:r>
      <w:r w:rsidR="00F90AB0">
        <w:rPr>
          <w:rFonts w:ascii="Arial" w:eastAsia="Calibri" w:hAnsi="Arial" w:cs="Arial"/>
          <w:sz w:val="24"/>
          <w:szCs w:val="24"/>
        </w:rPr>
        <w:t>Гниловского сельского поселения</w:t>
      </w:r>
      <w:r w:rsidRPr="00874A6B">
        <w:rPr>
          <w:rFonts w:ascii="Arial" w:eastAsia="Calibri" w:hAnsi="Arial" w:cs="Arial"/>
          <w:sz w:val="24"/>
          <w:szCs w:val="24"/>
        </w:rPr>
        <w:t xml:space="preserve"> в</w:t>
      </w:r>
      <w:r w:rsidRPr="00874A6B">
        <w:rPr>
          <w:rFonts w:ascii="Arial" w:eastAsia="Calibri" w:hAnsi="Arial" w:cs="Arial"/>
          <w:bCs/>
          <w:sz w:val="24"/>
          <w:szCs w:val="24"/>
        </w:rPr>
        <w:t xml:space="preserve"> отставку  в связи с утратой доверия при наличии оснований, предусмотренных ст.13.1 Федерального закона</w:t>
      </w:r>
      <w:r w:rsidRPr="00874A6B">
        <w:rPr>
          <w:rFonts w:ascii="Arial" w:eastAsia="Calibri" w:hAnsi="Arial" w:cs="Arial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Pr="00874A6B">
        <w:rPr>
          <w:rFonts w:ascii="Arial" w:eastAsia="Calibri" w:hAnsi="Arial" w:cs="Arial"/>
          <w:bCs/>
          <w:sz w:val="24"/>
          <w:szCs w:val="24"/>
        </w:rPr>
        <w:t xml:space="preserve">по инициативе депутатов Совета народных депутатов </w:t>
      </w:r>
      <w:r w:rsidR="00E520DB">
        <w:rPr>
          <w:rFonts w:ascii="Arial" w:eastAsia="Calibri" w:hAnsi="Arial" w:cs="Arial"/>
          <w:bCs/>
          <w:sz w:val="24"/>
          <w:szCs w:val="24"/>
        </w:rPr>
        <w:t xml:space="preserve">Гниловского сельского поселения </w:t>
      </w:r>
      <w:r w:rsidRPr="00874A6B">
        <w:rPr>
          <w:rFonts w:ascii="Arial" w:eastAsia="Calibri" w:hAnsi="Arial" w:cs="Arial"/>
          <w:bCs/>
          <w:sz w:val="24"/>
          <w:szCs w:val="24"/>
        </w:rPr>
        <w:t>или по инициативе Губернатора Воронежской области в порядке, предусмотренном ст.74.1 Федерального закона от 06.10.2003 №131-ФЗ «Об общих принципах организации</w:t>
      </w:r>
      <w:proofErr w:type="gramEnd"/>
      <w:r w:rsidRPr="00874A6B">
        <w:rPr>
          <w:rFonts w:ascii="Arial" w:eastAsia="Calibri" w:hAnsi="Arial" w:cs="Arial"/>
          <w:bCs/>
          <w:sz w:val="24"/>
          <w:szCs w:val="24"/>
        </w:rPr>
        <w:t xml:space="preserve"> местного самоуправления в Российской Федерации». 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</w:t>
      </w:r>
      <w:r w:rsidRPr="00874A6B">
        <w:rPr>
          <w:rFonts w:ascii="Arial" w:eastAsia="Calibri" w:hAnsi="Arial" w:cs="Arial"/>
          <w:sz w:val="24"/>
          <w:szCs w:val="24"/>
        </w:rPr>
        <w:lastRenderedPageBreak/>
        <w:t xml:space="preserve">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F90AB0">
        <w:rPr>
          <w:rFonts w:ascii="Arial" w:eastAsia="Calibri" w:hAnsi="Arial" w:cs="Arial"/>
          <w:sz w:val="24"/>
          <w:szCs w:val="24"/>
        </w:rPr>
        <w:t>Гниловского сельского поселения.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1.9. Решение об увольнении (освобождении от должности) в связи с утратой доверия главы </w:t>
      </w:r>
      <w:r w:rsidR="00F90AB0">
        <w:rPr>
          <w:rFonts w:ascii="Arial" w:eastAsia="Calibri" w:hAnsi="Arial" w:cs="Arial"/>
          <w:sz w:val="24"/>
          <w:szCs w:val="24"/>
        </w:rPr>
        <w:t>Гниловского сельского поселения</w:t>
      </w:r>
      <w:r w:rsidRPr="00874A6B">
        <w:rPr>
          <w:rFonts w:ascii="Arial" w:eastAsia="Calibri" w:hAnsi="Arial" w:cs="Arial"/>
          <w:sz w:val="24"/>
          <w:szCs w:val="24"/>
        </w:rPr>
        <w:t xml:space="preserve"> подписывается заместителем председателя Совета народных депутатов </w:t>
      </w:r>
      <w:r w:rsidR="00F90AB0">
        <w:rPr>
          <w:rFonts w:ascii="Arial" w:eastAsia="Calibri" w:hAnsi="Arial" w:cs="Arial"/>
          <w:sz w:val="24"/>
          <w:szCs w:val="24"/>
        </w:rPr>
        <w:t>Гниловского сельского поселения.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1.10. </w:t>
      </w:r>
      <w:proofErr w:type="gramStart"/>
      <w:r w:rsidRPr="00874A6B">
        <w:rPr>
          <w:rFonts w:ascii="Arial" w:eastAsia="Calibri" w:hAnsi="Arial" w:cs="Arial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874A6B">
        <w:rPr>
          <w:rFonts w:ascii="Arial" w:eastAsia="Calibri" w:hAnsi="Arial" w:cs="Arial"/>
          <w:sz w:val="24"/>
          <w:szCs w:val="24"/>
        </w:rPr>
        <w:t xml:space="preserve"> им своих должностных обязанностей.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1.11. </w:t>
      </w:r>
      <w:proofErr w:type="gramStart"/>
      <w:r w:rsidRPr="00874A6B">
        <w:rPr>
          <w:rFonts w:ascii="Arial" w:eastAsia="Calibri" w:hAnsi="Arial" w:cs="Arial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 w:rsidR="00F90AB0">
        <w:rPr>
          <w:rFonts w:ascii="Arial" w:eastAsia="Calibri" w:hAnsi="Arial" w:cs="Arial"/>
          <w:sz w:val="24"/>
          <w:szCs w:val="24"/>
        </w:rPr>
        <w:t>Гниловского сельского поселения</w:t>
      </w:r>
      <w:r w:rsidRPr="00874A6B">
        <w:rPr>
          <w:rFonts w:ascii="Arial" w:eastAsia="Calibri" w:hAnsi="Arial" w:cs="Arial"/>
          <w:sz w:val="24"/>
          <w:szCs w:val="24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Pr="00874A6B">
        <w:rPr>
          <w:rFonts w:ascii="Arial" w:eastAsia="Calibri" w:hAnsi="Arial" w:cs="Arial"/>
          <w:sz w:val="24"/>
          <w:szCs w:val="24"/>
        </w:rPr>
        <w:t>, а также периода проведения в отношении него соответствующей проверки.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74A6B">
        <w:rPr>
          <w:rFonts w:ascii="Arial" w:eastAsia="Calibri" w:hAnsi="Arial" w:cs="Arial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8" w:history="1">
        <w:r w:rsidRPr="00874A6B">
          <w:rPr>
            <w:rFonts w:ascii="Arial" w:eastAsia="Calibri" w:hAnsi="Arial" w:cs="Arial"/>
            <w:sz w:val="24"/>
            <w:szCs w:val="24"/>
          </w:rPr>
          <w:t>статьей 13.1</w:t>
        </w:r>
      </w:hyperlink>
      <w:r w:rsidRPr="00874A6B">
        <w:rPr>
          <w:rFonts w:ascii="Arial" w:eastAsia="Calibri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 xml:space="preserve">1.12. </w:t>
      </w:r>
      <w:proofErr w:type="gramStart"/>
      <w:r w:rsidRPr="00874A6B">
        <w:rPr>
          <w:rFonts w:ascii="Arial" w:eastAsia="Calibri" w:hAnsi="Arial" w:cs="Arial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Calibri" w:hAnsi="Arial" w:cs="Arial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874A6B" w:rsidRPr="00874A6B" w:rsidRDefault="00874A6B" w:rsidP="00F90A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90AB0"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 w:rsidR="00F90AB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0AB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0AB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0AB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0AB0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F90AB0">
        <w:rPr>
          <w:rFonts w:ascii="Arial" w:eastAsia="Times New Roman" w:hAnsi="Arial" w:cs="Arial"/>
          <w:sz w:val="24"/>
          <w:szCs w:val="24"/>
          <w:lang w:eastAsia="ru-RU"/>
        </w:rPr>
        <w:t>А.И.Журавлев</w:t>
      </w:r>
      <w:proofErr w:type="spellEnd"/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E520DB" w:rsidRDefault="00E520DB" w:rsidP="00E520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34E19" w:rsidRDefault="00334E19" w:rsidP="00E520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E19" w:rsidRDefault="00334E19" w:rsidP="00E520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E19" w:rsidRDefault="00334E19" w:rsidP="00E520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E19" w:rsidRDefault="00334E19" w:rsidP="00E520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0AB0" w:rsidRDefault="00874A6B" w:rsidP="00E520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874A6B" w:rsidRPr="00874A6B" w:rsidRDefault="00F90AB0" w:rsidP="00F90A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874A6B" w:rsidRPr="00874A6B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>Гниловского сельского поселения</w:t>
      </w:r>
      <w:r w:rsidRPr="00874A6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C164B">
        <w:rPr>
          <w:rFonts w:ascii="Arial" w:eastAsia="Times New Roman" w:hAnsi="Arial" w:cs="Arial"/>
          <w:sz w:val="24"/>
          <w:szCs w:val="24"/>
          <w:lang w:eastAsia="ru-RU"/>
        </w:rPr>
        <w:t xml:space="preserve">.04.2016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4A6B" w:rsidRPr="008C164B" w:rsidRDefault="00874A6B" w:rsidP="00874A6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A6B" w:rsidRPr="008C164B" w:rsidRDefault="00874A6B" w:rsidP="008C164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164B">
        <w:rPr>
          <w:rFonts w:ascii="Arial" w:eastAsia="Times New Roman" w:hAnsi="Arial" w:cs="Arial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74A6B" w:rsidRPr="00874A6B" w:rsidRDefault="00874A6B" w:rsidP="00874A6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4A6B" w:rsidRPr="00874A6B" w:rsidRDefault="00874A6B" w:rsidP="00874A6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4A6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874A6B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 xml:space="preserve">1.1. Настоящий Порядок разработан в соответствии со </w:t>
      </w:r>
      <w:hyperlink r:id="rId9" w:history="1">
        <w:r w:rsidRPr="00874A6B">
          <w:rPr>
            <w:rFonts w:ascii="Arial" w:eastAsia="Calibri" w:hAnsi="Arial" w:cs="Arial"/>
            <w:bCs/>
            <w:sz w:val="24"/>
            <w:szCs w:val="24"/>
          </w:rPr>
          <w:t>статьями 14.1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, </w:t>
      </w:r>
      <w:hyperlink r:id="rId10" w:history="1">
        <w:r w:rsidRPr="00874A6B">
          <w:rPr>
            <w:rFonts w:ascii="Arial" w:eastAsia="Calibri" w:hAnsi="Arial" w:cs="Arial"/>
            <w:bCs/>
            <w:sz w:val="24"/>
            <w:szCs w:val="24"/>
          </w:rPr>
          <w:t>15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, </w:t>
      </w:r>
      <w:hyperlink r:id="rId11" w:history="1">
        <w:r w:rsidRPr="00874A6B">
          <w:rPr>
            <w:rFonts w:ascii="Arial" w:eastAsia="Calibri" w:hAnsi="Arial" w:cs="Arial"/>
            <w:bCs/>
            <w:sz w:val="24"/>
            <w:szCs w:val="24"/>
          </w:rPr>
          <w:t>27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, </w:t>
      </w:r>
      <w:hyperlink r:id="rId12" w:history="1">
        <w:r w:rsidRPr="00874A6B">
          <w:rPr>
            <w:rFonts w:ascii="Arial" w:eastAsia="Calibri" w:hAnsi="Arial" w:cs="Arial"/>
            <w:bCs/>
            <w:sz w:val="24"/>
            <w:szCs w:val="24"/>
          </w:rPr>
          <w:t>27.1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3" w:history="1">
        <w:r w:rsidRPr="00874A6B">
          <w:rPr>
            <w:rFonts w:ascii="Arial" w:eastAsia="Calibri" w:hAnsi="Arial" w:cs="Arial"/>
            <w:bCs/>
            <w:sz w:val="24"/>
            <w:szCs w:val="24"/>
          </w:rPr>
          <w:t>законом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4" w:history="1">
        <w:r w:rsidRPr="00874A6B">
          <w:rPr>
            <w:rFonts w:ascii="Arial" w:eastAsia="Calibri" w:hAnsi="Arial" w:cs="Arial"/>
            <w:bCs/>
            <w:sz w:val="24"/>
            <w:szCs w:val="24"/>
          </w:rPr>
          <w:t>кодексом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Российской Федерации.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II. Взыскания за несоблюдение ограничений и запретов,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требований о предотвращении или об урегулировании конфликта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интересов и неисполнение обязанностей, установленных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в целях противодействия коррупции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bookmarkStart w:id="1" w:name="Par9"/>
      <w:bookmarkEnd w:id="1"/>
      <w:r w:rsidRPr="00874A6B">
        <w:rPr>
          <w:rFonts w:ascii="Arial" w:eastAsia="Calibri" w:hAnsi="Arial" w:cs="Arial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5" w:history="1">
        <w:r w:rsidRPr="00874A6B">
          <w:rPr>
            <w:rFonts w:ascii="Arial" w:eastAsia="Calibri" w:hAnsi="Arial" w:cs="Arial"/>
            <w:bCs/>
            <w:sz w:val="24"/>
            <w:szCs w:val="24"/>
          </w:rPr>
          <w:t>статьей 27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1) замечание;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2) выговор;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6" w:history="1">
        <w:r w:rsidRPr="00874A6B">
          <w:rPr>
            <w:rFonts w:ascii="Arial" w:eastAsia="Calibri" w:hAnsi="Arial" w:cs="Arial"/>
            <w:bCs/>
            <w:sz w:val="24"/>
            <w:szCs w:val="24"/>
          </w:rPr>
          <w:t>статьями 14.1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и </w:t>
      </w:r>
      <w:hyperlink r:id="rId17" w:history="1">
        <w:r w:rsidRPr="00874A6B">
          <w:rPr>
            <w:rFonts w:ascii="Arial" w:eastAsia="Calibri" w:hAnsi="Arial" w:cs="Arial"/>
            <w:bCs/>
            <w:sz w:val="24"/>
            <w:szCs w:val="24"/>
          </w:rPr>
          <w:t>15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</w:t>
      </w:r>
      <w:r w:rsidRPr="00874A6B">
        <w:rPr>
          <w:rFonts w:ascii="Arial" w:eastAsia="Calibri" w:hAnsi="Arial" w:cs="Arial"/>
          <w:bCs/>
          <w:sz w:val="24"/>
          <w:szCs w:val="24"/>
        </w:rPr>
        <w:lastRenderedPageBreak/>
        <w:t>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 xml:space="preserve">2.3. </w:t>
      </w:r>
      <w:proofErr w:type="gramStart"/>
      <w:r w:rsidRPr="00874A6B">
        <w:rPr>
          <w:rFonts w:ascii="Arial" w:eastAsia="Calibri" w:hAnsi="Arial" w:cs="Arial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8" w:history="1">
        <w:r w:rsidRPr="00874A6B">
          <w:rPr>
            <w:rFonts w:ascii="Arial" w:eastAsia="Calibri" w:hAnsi="Arial" w:cs="Arial"/>
            <w:bCs/>
            <w:sz w:val="24"/>
            <w:szCs w:val="24"/>
          </w:rPr>
          <w:t>законом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19" w:history="1">
        <w:r w:rsidRPr="00874A6B">
          <w:rPr>
            <w:rFonts w:ascii="Arial" w:eastAsia="Calibri" w:hAnsi="Arial" w:cs="Arial"/>
            <w:bCs/>
            <w:sz w:val="24"/>
            <w:szCs w:val="24"/>
          </w:rPr>
          <w:t>законом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r:id="rId20" w:anchor="Par9" w:history="1">
        <w:r w:rsidRPr="00874A6B">
          <w:rPr>
            <w:rFonts w:ascii="Arial" w:eastAsia="Calibri" w:hAnsi="Arial" w:cs="Arial"/>
            <w:bCs/>
            <w:sz w:val="24"/>
            <w:szCs w:val="24"/>
          </w:rPr>
          <w:t>пунктом 2.1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настоящего Положения.</w:t>
      </w:r>
      <w:proofErr w:type="gramEnd"/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III. Порядок и сроки применения дисциплинарного взыскания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3) объяснений муниципального служащего;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4) иных материалов.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3.3. При применении взысканий учитываются: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 xml:space="preserve">3.4. </w:t>
      </w:r>
      <w:proofErr w:type="gramStart"/>
      <w:r w:rsidRPr="00874A6B">
        <w:rPr>
          <w:rFonts w:ascii="Arial" w:eastAsia="Calibri" w:hAnsi="Arial" w:cs="Arial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74A6B">
        <w:rPr>
          <w:rFonts w:ascii="Arial" w:eastAsia="Calibri" w:hAnsi="Arial" w:cs="Arial"/>
          <w:bCs/>
          <w:sz w:val="24"/>
          <w:szCs w:val="24"/>
        </w:rPr>
        <w:t xml:space="preserve"> конфликта интересов.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lastRenderedPageBreak/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 xml:space="preserve">3.6. </w:t>
      </w:r>
      <w:proofErr w:type="gramStart"/>
      <w:r w:rsidRPr="00874A6B">
        <w:rPr>
          <w:rFonts w:ascii="Arial" w:eastAsia="Calibri" w:hAnsi="Arial" w:cs="Arial"/>
          <w:bCs/>
          <w:sz w:val="24"/>
          <w:szCs w:val="24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874A6B">
        <w:rPr>
          <w:rFonts w:ascii="Arial" w:eastAsia="Calibri" w:hAnsi="Arial" w:cs="Arial"/>
          <w:bCs/>
          <w:sz w:val="24"/>
          <w:szCs w:val="24"/>
        </w:rPr>
        <w:t xml:space="preserve"> основания применения взыскания указывается </w:t>
      </w:r>
      <w:hyperlink r:id="rId21" w:history="1">
        <w:r w:rsidRPr="00874A6B">
          <w:rPr>
            <w:rFonts w:ascii="Arial" w:eastAsia="Calibri" w:hAnsi="Arial" w:cs="Arial"/>
            <w:bCs/>
            <w:sz w:val="24"/>
            <w:szCs w:val="24"/>
          </w:rPr>
          <w:t>часть 1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или </w:t>
      </w:r>
      <w:hyperlink r:id="rId22" w:history="1">
        <w:r w:rsidRPr="00874A6B">
          <w:rPr>
            <w:rFonts w:ascii="Arial" w:eastAsia="Calibri" w:hAnsi="Arial" w:cs="Arial"/>
            <w:bCs/>
            <w:sz w:val="24"/>
            <w:szCs w:val="24"/>
          </w:rPr>
          <w:t>часть 2 статьи 27.1</w:t>
        </w:r>
      </w:hyperlink>
      <w:r w:rsidRPr="00874A6B">
        <w:rPr>
          <w:rFonts w:ascii="Arial" w:eastAsia="Calibri" w:hAnsi="Arial" w:cs="Arial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 xml:space="preserve">3.7. </w:t>
      </w:r>
      <w:proofErr w:type="gramStart"/>
      <w:r w:rsidRPr="00874A6B">
        <w:rPr>
          <w:rFonts w:ascii="Arial" w:eastAsia="Calibri" w:hAnsi="Arial" w:cs="Arial"/>
          <w:bCs/>
          <w:sz w:val="24"/>
          <w:szCs w:val="24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874A6B">
        <w:rPr>
          <w:rFonts w:ascii="Arial" w:eastAsia="Calibri" w:hAnsi="Arial" w:cs="Arial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874A6B">
        <w:rPr>
          <w:rFonts w:ascii="Arial" w:eastAsia="Calibri" w:hAnsi="Arial" w:cs="Arial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74A6B" w:rsidRP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874A6B" w:rsidRPr="00874A6B" w:rsidRDefault="00874A6B" w:rsidP="008C16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35"/>
      <w:bookmarkEnd w:id="2"/>
      <w:r w:rsidRPr="00874A6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C164B">
        <w:rPr>
          <w:rFonts w:ascii="Arial" w:eastAsia="Times New Roman" w:hAnsi="Arial" w:cs="Arial"/>
          <w:sz w:val="24"/>
          <w:szCs w:val="24"/>
          <w:lang w:eastAsia="ru-RU"/>
        </w:rPr>
        <w:t>Гниловского сельск</w:t>
      </w:r>
      <w:r w:rsidR="00D92888">
        <w:rPr>
          <w:rFonts w:ascii="Arial" w:eastAsia="Times New Roman" w:hAnsi="Arial" w:cs="Arial"/>
          <w:sz w:val="24"/>
          <w:szCs w:val="24"/>
          <w:lang w:eastAsia="ru-RU"/>
        </w:rPr>
        <w:t>ого поселения</w:t>
      </w:r>
      <w:r w:rsidR="00D92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2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2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28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288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D92888">
        <w:rPr>
          <w:rFonts w:ascii="Arial" w:eastAsia="Times New Roman" w:hAnsi="Arial" w:cs="Arial"/>
          <w:sz w:val="24"/>
          <w:szCs w:val="24"/>
          <w:lang w:eastAsia="ru-RU"/>
        </w:rPr>
        <w:t>А.И.Журавлев</w:t>
      </w:r>
      <w:proofErr w:type="spellEnd"/>
    </w:p>
    <w:p w:rsidR="00874A6B" w:rsidRPr="00874A6B" w:rsidRDefault="00874A6B" w:rsidP="00874A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C7F" w:rsidRPr="00874A6B" w:rsidRDefault="00CC5C7F">
      <w:pPr>
        <w:rPr>
          <w:rFonts w:ascii="Arial" w:hAnsi="Arial" w:cs="Arial"/>
          <w:sz w:val="24"/>
          <w:szCs w:val="24"/>
        </w:rPr>
      </w:pPr>
    </w:p>
    <w:sectPr w:rsidR="00CC5C7F" w:rsidRPr="00874A6B" w:rsidSect="00874A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6B"/>
    <w:rsid w:val="00334E19"/>
    <w:rsid w:val="004F6E31"/>
    <w:rsid w:val="00732041"/>
    <w:rsid w:val="00763E71"/>
    <w:rsid w:val="007A1323"/>
    <w:rsid w:val="00874A6B"/>
    <w:rsid w:val="008C164B"/>
    <w:rsid w:val="0094308B"/>
    <w:rsid w:val="00CC5C7F"/>
    <w:rsid w:val="00CC7BA5"/>
    <w:rsid w:val="00D71A36"/>
    <w:rsid w:val="00D92888"/>
    <w:rsid w:val="00E520DB"/>
    <w:rsid w:val="00F9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17E4044D53178FE90F5860715FCD7E7DB95FD599870D70F99C5C97B47F07C87F1A57D1Db1M" TargetMode="External"/><Relationship Id="rId13" Type="http://schemas.openxmlformats.org/officeDocument/2006/relationships/hyperlink" Target="consultantplus://offline/ref=D10C7E24437CE415DE7E550D743749CDDC10DAFB68AC050BB4244FA9D4t2kDM" TargetMode="External"/><Relationship Id="rId18" Type="http://schemas.openxmlformats.org/officeDocument/2006/relationships/hyperlink" Target="consultantplus://offline/ref=D10C7E24437CE415DE7E550D743749CDDC10DAFB68A8050BB4244FA9D4t2k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10C7E24437CE415DE7E550D743749CDDC10DAFB68A8050BB4244FA9D42D546833056336t6kCM" TargetMode="External"/><Relationship Id="rId7" Type="http://schemas.openxmlformats.org/officeDocument/2006/relationships/hyperlink" Target="consultantplus://offline/ref=6FD7B414964BC12145ACFA19358A383470BD2769F1F02DB60E5544A78459EE1464D40F7B37AB06C955A7F60CO0G3M" TargetMode="External"/><Relationship Id="rId12" Type="http://schemas.openxmlformats.org/officeDocument/2006/relationships/hyperlink" Target="consultantplus://offline/ref=D10C7E24437CE415DE7E550D743749CDDC10DAFB68A8050BB4244FA9D42D546833056336t6kDM" TargetMode="External"/><Relationship Id="rId17" Type="http://schemas.openxmlformats.org/officeDocument/2006/relationships/hyperlink" Target="consultantplus://offline/ref=D10C7E24437CE415DE7E550D743749CDDC10DAFB68A8050BB4244FA9D42D546833056331t6k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9tCk5M" TargetMode="External"/><Relationship Id="rId20" Type="http://schemas.openxmlformats.org/officeDocument/2006/relationships/hyperlink" Target="file:///D:\&#1040;&#1076;&#1084;&#1080;&#1085;&#1080;&#1089;&#1090;&#1088;&#1072;&#1090;&#1086;&#1088;\Documents\&#1056;&#1045;&#1064;&#1045;&#1053;&#1048;&#1071;%20&#1057;&#1054;&#1042;&#1045;&#1058;&#1040;%202016%20&#1075;&#1086;&#1076;\&#1040;&#1055;&#1056;&#1045;&#1051;&#1068;%202016\&#1056;&#1077;&#1096;&#1077;&#1085;&#1080;&#1077;%20%20&#8470;%20147%20%20(&#1054;&#1073;%20&#1091;&#1090;&#1074;&#1077;&#1088;&#1078;&#1076;.%20&#1055;&#1086;&#1088;&#1103;&#1076;&#1082;&#1072;%20&#1091;&#1074;&#1086;&#1083;&#1100;&#1085;&#1077;&#1085;&#1080;&#1103;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BC97E5CFFE407E7BF79BA490407F95BBD18A8732F16A5EB0FCF15980D5880629A85F2FUE1AL" TargetMode="External"/><Relationship Id="rId11" Type="http://schemas.openxmlformats.org/officeDocument/2006/relationships/hyperlink" Target="consultantplus://offline/ref=D10C7E24437CE415DE7E550D743749CDDC10DAFB68A8050BB4244FA9D42D5468330563346D44B593tCkD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8050BB4244FA9D42D5468330563346D44B593tCk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0C7E24437CE415DE7E550D743749CDDC10DAFB68A8050BB4244FA9D42D546833056331t6kCM" TargetMode="External"/><Relationship Id="rId19" Type="http://schemas.openxmlformats.org/officeDocument/2006/relationships/hyperlink" Target="consultantplus://offline/ref=D10C7E24437CE415DE7E550D743749CDDC10DAFB68AC050BB4244FA9D4t2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C7E24437CE415DE7E550D743749CDDC10DAFB68A8050BB4244FA9D42D5468330563346D44B599tCk5M" TargetMode="External"/><Relationship Id="rId14" Type="http://schemas.openxmlformats.org/officeDocument/2006/relationships/hyperlink" Target="consultantplus://offline/ref=D10C7E24437CE415DE7E550D743749CDDC10DBFA6EAE050BB4244FA9D4t2kDM" TargetMode="External"/><Relationship Id="rId22" Type="http://schemas.openxmlformats.org/officeDocument/2006/relationships/hyperlink" Target="consultantplus://offline/ref=D10C7E24437CE415DE7E550D743749CDDC10DAFB68A8050BB4244FA9D42D546833056336t6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</cp:revision>
  <cp:lastPrinted>2016-04-22T07:10:00Z</cp:lastPrinted>
  <dcterms:created xsi:type="dcterms:W3CDTF">2016-04-20T11:40:00Z</dcterms:created>
  <dcterms:modified xsi:type="dcterms:W3CDTF">2016-04-22T07:17:00Z</dcterms:modified>
</cp:coreProperties>
</file>