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2F" w:rsidRDefault="00FE662F" w:rsidP="00FE662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3"/>
          <w:color w:val="212121"/>
          <w:sz w:val="21"/>
          <w:szCs w:val="21"/>
        </w:rPr>
        <w:t>ИНФОРМАЦИЯ  ИЗ  АДМИНИСТРАЦИИ</w:t>
      </w:r>
    </w:p>
    <w:p w:rsidR="00FE662F" w:rsidRDefault="00FE662F" w:rsidP="00FE662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3"/>
          <w:color w:val="212121"/>
          <w:sz w:val="21"/>
          <w:szCs w:val="21"/>
        </w:rPr>
        <w:t>ГНИЛОВСКОГО  СЕЛЬСКОГО ПОСЕЛЕНИЯ ОСТРОГОЖСКОГО</w:t>
      </w:r>
    </w:p>
    <w:p w:rsidR="00FE662F" w:rsidRDefault="00FE662F" w:rsidP="00FE662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3"/>
          <w:color w:val="212121"/>
          <w:sz w:val="21"/>
          <w:szCs w:val="21"/>
        </w:rPr>
        <w:t>МУНИЦИПАЛЬНОГО РАЙОНА ВОРОНЕЖСКОЙ ОБЛАСТИ.</w:t>
      </w:r>
    </w:p>
    <w:p w:rsidR="00FE662F" w:rsidRDefault="00FE662F" w:rsidP="00FE662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662F" w:rsidRDefault="00FE662F" w:rsidP="00FE662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662F" w:rsidRDefault="00FE662F" w:rsidP="00FE662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3"/>
          <w:color w:val="212121"/>
          <w:sz w:val="21"/>
          <w:szCs w:val="21"/>
        </w:rPr>
        <w:t>            В соответствии с требованиями законодательства РФ о муниципальной службе и противодействии коррупции, администрация Гниловского сельского поселения информирует, что по итогам 1 квартала 2015 года численность работников органов местного самоуправления Гниловского сельского поселения составляет 7 человек,</w:t>
      </w:r>
    </w:p>
    <w:p w:rsidR="00FE662F" w:rsidRDefault="00FE662F" w:rsidP="00FE662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3"/>
          <w:color w:val="212121"/>
          <w:sz w:val="21"/>
          <w:szCs w:val="21"/>
        </w:rPr>
        <w:t>в том числе выборная должность -1 человек,  муниципальных служащих – 2 человека, служащих, замещающих должности, не являющиеся должностями муниципальной службы –  4   человека.</w:t>
      </w:r>
    </w:p>
    <w:p w:rsidR="00FE662F" w:rsidRDefault="00FE662F" w:rsidP="00FE662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662F" w:rsidRDefault="00FE662F" w:rsidP="00FE662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3"/>
          <w:color w:val="212121"/>
          <w:sz w:val="21"/>
          <w:szCs w:val="21"/>
        </w:rPr>
        <w:t>         По фонду оплаты труда органов местного самоуправления Гниловского сельского поселения  за  1 квартал 2015 года фактически начислено  382,3 тыс. рублей;</w:t>
      </w:r>
    </w:p>
    <w:p w:rsidR="00FE662F" w:rsidRDefault="00FE662F" w:rsidP="00FE662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3"/>
          <w:color w:val="212121"/>
          <w:sz w:val="21"/>
          <w:szCs w:val="21"/>
        </w:rPr>
        <w:t> в том числе:</w:t>
      </w:r>
    </w:p>
    <w:p w:rsidR="00FE662F" w:rsidRDefault="00FE662F" w:rsidP="00FE662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3"/>
          <w:color w:val="212121"/>
          <w:sz w:val="21"/>
          <w:szCs w:val="21"/>
        </w:rPr>
        <w:t>фонд оплаты труда главы поселения  составляет</w:t>
      </w:r>
      <w:r>
        <w:rPr>
          <w:color w:val="212121"/>
          <w:sz w:val="21"/>
          <w:szCs w:val="21"/>
        </w:rPr>
        <w:t> </w:t>
      </w:r>
      <w:r>
        <w:rPr>
          <w:rStyle w:val="a3"/>
          <w:color w:val="212121"/>
          <w:sz w:val="21"/>
          <w:szCs w:val="21"/>
        </w:rPr>
        <w:t> –   128,5  тыс. рублей;</w:t>
      </w:r>
    </w:p>
    <w:p w:rsidR="00FE662F" w:rsidRDefault="00FE662F" w:rsidP="00FE662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3"/>
          <w:color w:val="212121"/>
          <w:sz w:val="21"/>
          <w:szCs w:val="21"/>
        </w:rPr>
        <w:t>фонд оплаты труда муниципальных служащих составляет  –  129,5 тыс. рублей;</w:t>
      </w:r>
    </w:p>
    <w:p w:rsidR="00FE662F" w:rsidRDefault="00FE662F" w:rsidP="00FE662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3"/>
          <w:color w:val="212121"/>
          <w:sz w:val="21"/>
          <w:szCs w:val="21"/>
        </w:rPr>
        <w:t>фонд оплаты труда  служащих,  замещающих должности, не являющиеся должностями   муниципальной службы – 124,3 тыс. рублей</w:t>
      </w:r>
    </w:p>
    <w:p w:rsidR="008F3BDE" w:rsidRPr="00FE662F" w:rsidRDefault="008F3BDE" w:rsidP="00FE662F">
      <w:bookmarkStart w:id="0" w:name="_GoBack"/>
      <w:bookmarkEnd w:id="0"/>
    </w:p>
    <w:sectPr w:rsidR="008F3BDE" w:rsidRPr="00FE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12"/>
    <w:rsid w:val="007B5712"/>
    <w:rsid w:val="008F3BDE"/>
    <w:rsid w:val="00F97EF0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EF0"/>
    <w:rPr>
      <w:b/>
      <w:bCs/>
    </w:rPr>
  </w:style>
  <w:style w:type="paragraph" w:styleId="a4">
    <w:name w:val="Normal (Web)"/>
    <w:basedOn w:val="a"/>
    <w:uiPriority w:val="99"/>
    <w:semiHidden/>
    <w:unhideWhenUsed/>
    <w:rsid w:val="00FE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EF0"/>
    <w:rPr>
      <w:b/>
      <w:bCs/>
    </w:rPr>
  </w:style>
  <w:style w:type="paragraph" w:styleId="a4">
    <w:name w:val="Normal (Web)"/>
    <w:basedOn w:val="a"/>
    <w:uiPriority w:val="99"/>
    <w:semiHidden/>
    <w:unhideWhenUsed/>
    <w:rsid w:val="00FE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GniloAD</dc:creator>
  <cp:keywords/>
  <dc:description/>
  <cp:lastModifiedBy>GniloAD</cp:lastModifiedBy>
  <cp:revision>3</cp:revision>
  <dcterms:created xsi:type="dcterms:W3CDTF">2024-01-17T10:49:00Z</dcterms:created>
  <dcterms:modified xsi:type="dcterms:W3CDTF">2024-01-17T10:51:00Z</dcterms:modified>
</cp:coreProperties>
</file>