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74" w:rsidRDefault="001375B9">
      <w:pPr>
        <w:rPr>
          <w:rFonts w:ascii="Times New Roman" w:hAnsi="Times New Roman" w:cs="Times New Roman"/>
          <w:sz w:val="24"/>
        </w:rPr>
      </w:pPr>
      <w:r w:rsidRPr="001375B9">
        <w:rPr>
          <w:rFonts w:ascii="Times New Roman" w:hAnsi="Times New Roman" w:cs="Times New Roman"/>
          <w:sz w:val="24"/>
        </w:rPr>
        <w:br/>
      </w:r>
      <w:bookmarkStart w:id="0" w:name="_GoBack"/>
      <w:r w:rsidR="00B47F14" w:rsidRPr="00B47F14">
        <w:rPr>
          <w:rFonts w:ascii="Times New Roman" w:hAnsi="Times New Roman" w:cs="Times New Roman"/>
          <w:sz w:val="24"/>
        </w:rPr>
        <w:t>В Воронеже в спортивном комплексе «Звёздный» состоялся фестиваль Всероссийского физкультурно-спортивного комплекса «Готов к труду и обороне» (ГТО) среди инвалидов и лиц с ограниченными возможностями здоровья (I – XI ступень) Воронежской области.</w:t>
      </w:r>
      <w:bookmarkEnd w:id="0"/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 xml:space="preserve">На фестиваль приехали более 50 участников, представляющих спортивную школу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паралимпийского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 xml:space="preserve"> резерва, Бобровскую школу-интернат, Павловскую школу-интернат №1 для обучающихся с ОВЗ, Воронежскую школу №31,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Рамонский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 xml:space="preserve"> муниципальный центр, Спортивную федерацию спорта глухих и организацию «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Адаптспорт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>».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 xml:space="preserve">Сопровождение мероприятия осуществлялось центром тестирования комплекса ГТО «Спортивной школы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паралимпийского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 xml:space="preserve"> резерва» в лице ведущего администратора центра Максима Максимова в сотрудничестве с региональным оператором регионального центра комплекса ГТО Воронежской области.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 xml:space="preserve">На открытии Андрей Свиридов — заместитель начальника отдела организации и проведения спортивных мероприятий, внедрения «ВФСК ГТО» выступил с приветственным словом, пожелал всем отличных результатов. Главный судья соревнований Владимир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Баркалов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 xml:space="preserve"> ознакомил участников с регламентом соревнований.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Почетный гость и член судейской бригады победитель Всероссийских соревнований по спортивной акробатике, победитель первенства Европа, победитель первенства мира, мастер спорта по спортивной акробатике, студент колледжа физкультурной академии спорта Максим Коршунов провел с участниками разминку.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 xml:space="preserve">Участники демонстрировали умения в нескольких видах испытаний: поднимание туловища из положения лежа на спине, прыжок в длину с места, сгибание и разгибание рук в упоре лежа на полу, метание мяча в цель, удержание </w:t>
      </w:r>
      <w:proofErr w:type="spellStart"/>
      <w:r w:rsidR="00B47F14" w:rsidRPr="00B47F14">
        <w:rPr>
          <w:rFonts w:ascii="Times New Roman" w:hAnsi="Times New Roman" w:cs="Times New Roman"/>
          <w:sz w:val="24"/>
        </w:rPr>
        <w:t>медицинбола</w:t>
      </w:r>
      <w:proofErr w:type="spellEnd"/>
      <w:r w:rsidR="00B47F14" w:rsidRPr="00B47F14">
        <w:rPr>
          <w:rFonts w:ascii="Times New Roman" w:hAnsi="Times New Roman" w:cs="Times New Roman"/>
          <w:sz w:val="24"/>
        </w:rPr>
        <w:t>, приседание.</w:t>
      </w:r>
      <w:r w:rsidR="00B47F14" w:rsidRPr="00B47F14">
        <w:rPr>
          <w:rFonts w:ascii="Times New Roman" w:hAnsi="Times New Roman" w:cs="Times New Roman"/>
          <w:sz w:val="24"/>
        </w:rPr>
        <w:br/>
      </w:r>
      <w:r w:rsidR="00B47F14" w:rsidRPr="00B47F14">
        <w:rPr>
          <w:rFonts w:ascii="Times New Roman" w:hAnsi="Times New Roman" w:cs="Times New Roman"/>
          <w:sz w:val="24"/>
        </w:rPr>
        <w:br/>
        <w:t>Всех участников определили по личному зачету по 7 видам спортивной программы независимо от возраста и назальных групп. В конечном итоге их всех можно считать победителями и участниками, ведь они не только попробовали выполнить нормативы комплекса «Готов к труду и обороне», но и доказали, прежде всего себе, что для людей с ограниченными возможностями здоровья нет границ невозможного. Все участники получили дипломы и медали.</w:t>
      </w:r>
    </w:p>
    <w:p w:rsidR="00F457FF" w:rsidRDefault="00F457FF">
      <w:pPr>
        <w:rPr>
          <w:rFonts w:ascii="Times New Roman" w:hAnsi="Times New Roman" w:cs="Times New Roman"/>
          <w:sz w:val="24"/>
        </w:rPr>
      </w:pPr>
    </w:p>
    <w:p w:rsidR="00F457FF" w:rsidRPr="001375B9" w:rsidRDefault="00F457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34075" cy="3343275"/>
            <wp:effectExtent l="0" t="0" r="9525" b="9525"/>
            <wp:docPr id="1" name="Рисунок 1" descr="D:\ГОРНОСТАЕВА\44iWiLysH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44iWiLysH6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57FF" w:rsidRPr="0013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B9"/>
    <w:rsid w:val="00120B74"/>
    <w:rsid w:val="001375B9"/>
    <w:rsid w:val="00B47F14"/>
    <w:rsid w:val="00F4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3</cp:revision>
  <dcterms:created xsi:type="dcterms:W3CDTF">2023-12-08T12:24:00Z</dcterms:created>
  <dcterms:modified xsi:type="dcterms:W3CDTF">2023-12-12T12:35:00Z</dcterms:modified>
</cp:coreProperties>
</file>