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77E" w:rsidRPr="009211AF" w:rsidRDefault="00AC277E" w:rsidP="009211AF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4"/>
          <w:szCs w:val="34"/>
          <w:lang w:eastAsia="ru-RU"/>
        </w:rPr>
      </w:pPr>
      <w:r w:rsidRPr="009211A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4"/>
          <w:szCs w:val="34"/>
          <w:lang w:eastAsia="ru-RU"/>
        </w:rPr>
        <w:t>Инвалиды и их законные представители могут оформить компенсацию страховой пр</w:t>
      </w:r>
      <w:r w:rsidR="009211AF" w:rsidRPr="009211A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4"/>
          <w:szCs w:val="34"/>
          <w:lang w:eastAsia="ru-RU"/>
        </w:rPr>
        <w:t>емии по договору ОСАГО</w:t>
      </w:r>
    </w:p>
    <w:p w:rsidR="00AC277E" w:rsidRPr="009211AF" w:rsidRDefault="00AC277E" w:rsidP="00AC27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1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Возмещение 50 % стоимости полиса ОСАГО положено гражданам с инвалидностью (в том числе детям-инвалидам), если автомобиль необходим им по медицинским показаниям в соответствии с индивидуальной программой реабилитации или </w:t>
      </w:r>
      <w:proofErr w:type="spellStart"/>
      <w:r w:rsidRPr="00921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абилитации</w:t>
      </w:r>
      <w:proofErr w:type="spellEnd"/>
      <w:r w:rsidRPr="00921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C277E" w:rsidRPr="009211AF" w:rsidRDefault="00AC277E" w:rsidP="00AC27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1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Компенсация предоставляется раз в год по одному полису ОСАГО, в котором указано не больше тре</w:t>
      </w:r>
      <w:bookmarkStart w:id="0" w:name="_GoBack"/>
      <w:bookmarkEnd w:id="0"/>
      <w:r w:rsidRPr="00921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 водителей, включая самого инвалида или его законного представителя.</w:t>
      </w:r>
    </w:p>
    <w:p w:rsidR="00AC277E" w:rsidRPr="009211AF" w:rsidRDefault="00AC277E" w:rsidP="00AC27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1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Выплата осуществляется Отделением Социального фонда по Воронежской области в </w:t>
      </w:r>
      <w:proofErr w:type="spellStart"/>
      <w:r w:rsidRPr="00921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беззаявительном</w:t>
      </w:r>
      <w:proofErr w:type="spellEnd"/>
      <w:r w:rsidRPr="00921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порядке на основании сведений, поступивших из Федерального реестра инвалидов и единой информационной системы социального обеспечения, если при заключении договора ОСАГО были предоставлены СНИЛС страхователя или собственника автомобиля.</w:t>
      </w:r>
    </w:p>
    <w:p w:rsidR="00AC277E" w:rsidRPr="009211AF" w:rsidRDefault="00AC277E" w:rsidP="00AC27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1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же сведения о наличии права на компенсацию отсутствуют в информационных системах, гражданину или его законному представителю необходимо подать соответствующее заявление.</w:t>
      </w:r>
    </w:p>
    <w:p w:rsidR="00AC277E" w:rsidRPr="009211AF" w:rsidRDefault="00AC277E" w:rsidP="00AC27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11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Обратиться за предоставлением услуги можно в любой филиал МФЦ</w:t>
      </w:r>
      <w:r w:rsidRPr="00921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независимо от места жительства (пребывания) или фактического проживания на территории Воронежской области. Подать заявление можно и в электронном виде через </w:t>
      </w:r>
      <w:hyperlink r:id="rId6" w:history="1">
        <w:r w:rsidRPr="009211A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портал </w:t>
        </w:r>
        <w:proofErr w:type="spellStart"/>
        <w:r w:rsidRPr="009211A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Госуслуг</w:t>
        </w:r>
        <w:proofErr w:type="spellEnd"/>
      </w:hyperlink>
      <w:r w:rsidRPr="00921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Сотрудники секторов пользовательского сопровождения окажут консультационную помощь.</w:t>
      </w:r>
    </w:p>
    <w:p w:rsidR="00AC277E" w:rsidRPr="009211AF" w:rsidRDefault="00AC277E" w:rsidP="00AC27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11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Для оформления компенсации понадобятся:</w:t>
      </w:r>
    </w:p>
    <w:p w:rsidR="00AC277E" w:rsidRPr="009211AF" w:rsidRDefault="00AC277E" w:rsidP="00AC277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1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паспорт;</w:t>
      </w:r>
    </w:p>
    <w:p w:rsidR="00AC277E" w:rsidRPr="009211AF" w:rsidRDefault="00AC277E" w:rsidP="00AC277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1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полис ОСАГО;</w:t>
      </w:r>
    </w:p>
    <w:p w:rsidR="00AC277E" w:rsidRPr="009211AF" w:rsidRDefault="00AC277E" w:rsidP="00AC277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1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сведения о реквизитах банковского счета;</w:t>
      </w:r>
    </w:p>
    <w:p w:rsidR="00AC277E" w:rsidRPr="009211AF" w:rsidRDefault="00AC277E" w:rsidP="00AC277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1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индивидуальная программа реабилитации, в которой указаны медицинские показания для использования транспортного средства.</w:t>
      </w:r>
    </w:p>
    <w:p w:rsidR="00AC277E" w:rsidRPr="009211AF" w:rsidRDefault="00AC277E" w:rsidP="00AC27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1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Заявление рассматривается в течение 5 рабочих дней, в такой же срок денежные средства перечисляются гражданину.</w:t>
      </w:r>
    </w:p>
    <w:p w:rsidR="00AC277E" w:rsidRPr="009211AF" w:rsidRDefault="00AC277E" w:rsidP="00AC27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1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Полный перечень необходимых документов и порядок предоставления услуги можно уточнить </w:t>
      </w:r>
      <w:hyperlink r:id="rId7" w:history="1">
        <w:r w:rsidRPr="009211A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на сайте</w:t>
        </w:r>
      </w:hyperlink>
      <w:r w:rsidRPr="00921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филиалах МФЦ или в центре телефонного обслуживания +7(473)226-99-99.</w:t>
      </w:r>
    </w:p>
    <w:p w:rsidR="006F2C25" w:rsidRDefault="006F2C25"/>
    <w:sectPr w:rsidR="006F2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F054B"/>
    <w:multiLevelType w:val="multilevel"/>
    <w:tmpl w:val="8EE0C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156"/>
    <w:rsid w:val="006F2C25"/>
    <w:rsid w:val="009211AF"/>
    <w:rsid w:val="00AC277E"/>
    <w:rsid w:val="00F9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5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ydocuments36.ru/service/7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610964/1/for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2024-07-31T20:12:00Z</dcterms:created>
  <dcterms:modified xsi:type="dcterms:W3CDTF">2024-08-25T17:10:00Z</dcterms:modified>
</cp:coreProperties>
</file>